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180" w:after="520"/>
      </w:pPr>
      <w:r>
        <w:rPr>
          <w:b/>
          <w:sz w:val="22"/>
        </w:rPr>
        <w:t xml:space="preserve">Приложение № 6 към чл. 47, ал. 1, т. 8 и чл. 52, ал. 2 и 4</w:t>
      </w:r>
    </w:p>
    <w:p>
      <w:pPr>
        <w:spacing w:before="0" w:after="260"/>
      </w:pPr>
      <w:r>
        <w:rPr>
          <w:b/>
          <w:sz w:val="22"/>
        </w:rPr>
        <w:t xml:space="preserve">Стандартен формуляр за упражняване правото на отказ от договора:</w:t>
      </w:r>
    </w:p>
    <w:p>
      <w:pPr>
        <w:spacing w:before="0" w:after="260"/>
      </w:pPr>
      <w:r>
        <w:rPr>
          <w:sz w:val="22"/>
        </w:rPr>
        <w:t xml:space="preserve">(попълнете и изпратете настоящия формуляр единствено ако желаете да се откажете от договора)</w:t>
      </w:r>
    </w:p>
    <w:p>
      <w:pPr>
        <w:spacing w:before="0" w:after="360"/>
      </w:pPr>
      <w:r>
        <w:rPr>
          <w:sz w:val="22"/>
        </w:rPr>
        <w:t xml:space="preserve">До "ТомкетМоделс" ООД, ЕИК BG206299426, гр. София, ул. „Козяк“ 35, 1407 Хладилника, тел. +359896896759, имейл office@3dprintx.bg</w:t>
      </w:r>
    </w:p>
    <w:p>
      <w:pPr>
        <w:spacing w:before="0" w:after="360"/>
      </w:pPr>
      <w:r>
        <w:rPr>
          <w:sz w:val="22"/>
        </w:rPr>
        <w:t xml:space="preserve">С настоящото уведомявам/уведомяваме*, че се отказвам/отказваме* от сключения от мен/нас* договор за покупка на следните стоки*/за предоставяне на следната услуга*</w:t>
      </w:r>
    </w:p>
    <w:p>
      <w:pPr>
        <w:spacing w:before="0" w:after="160"/>
      </w:pPr>
      <w:r>
        <w:rPr>
          <w:sz w:val="22"/>
        </w:rPr>
        <w:t xml:space="preserve">- Поръчано на*/получено на*</w:t>
      </w:r>
    </w:p>
    <w:p>
      <w:pPr>
        <w:spacing w:before="0" w:after="160"/>
      </w:pPr>
      <w:r>
        <w:rPr>
          <w:sz w:val="22"/>
        </w:rPr>
        <w:t xml:space="preserve">- Имена на потребителя</w:t>
      </w:r>
    </w:p>
    <w:p>
      <w:pPr>
        <w:spacing w:before="0" w:after="160"/>
      </w:pPr>
      <w:r>
        <w:rPr>
          <w:sz w:val="22"/>
        </w:rPr>
        <w:t xml:space="preserve">- Адрес на потребителя</w:t>
      </w:r>
    </w:p>
    <w:p>
      <w:pPr>
        <w:spacing w:before="0" w:after="160"/>
      </w:pPr>
      <w:r>
        <w:rPr>
          <w:sz w:val="22"/>
        </w:rPr>
        <w:t xml:space="preserve">- Номер поръчка</w:t>
      </w:r>
    </w:p>
    <w:p>
      <w:pPr>
        <w:spacing w:before="0" w:after="160"/>
      </w:pPr>
      <w:r>
        <w:rPr>
          <w:sz w:val="22"/>
        </w:rPr>
        <w:t xml:space="preserve">- Банкова сметка за възстановяване на стойността на поръчката, ако е приложимо</w:t>
      </w:r>
    </w:p>
    <w:p>
      <w:pPr>
        <w:spacing w:before="0" w:after="160"/>
      </w:pPr>
      <w:r>
        <w:rPr>
          <w:sz w:val="22"/>
        </w:rPr>
        <w:t xml:space="preserve">- Подпис на потребителя (само в случай, че настоящият формуляр е на хартия)</w:t>
      </w:r>
    </w:p>
    <w:p>
      <w:pPr>
        <w:spacing w:before="0" w:after="420"/>
      </w:pPr>
      <w:r>
        <w:rPr>
          <w:sz w:val="22"/>
        </w:rPr>
        <w:t xml:space="preserve">- Дата:</w:t>
      </w:r>
    </w:p>
    <w:p>
      <w:pPr>
        <w:spacing w:before="0" w:after="260"/>
      </w:pPr>
      <w:r>
        <w:rPr>
          <w:sz w:val="22"/>
        </w:rPr>
        <w:t xml:space="preserve">-------------------------------------------------------</w:t>
      </w:r>
    </w:p>
    <w:p>
      <w:pPr>
        <w:spacing w:before="0" w:after="0"/>
      </w:pPr>
      <w:r>
        <w:rPr>
          <w:sz w:val="22"/>
        </w:rPr>
        <w:t xml:space="preserve">* Ненужното се зачертава.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<Relationships xmlns="http://schemas.openxmlformats.org/package/2006/relationships"/>
</file>